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6F56" w14:textId="77777777" w:rsidR="00FC787B" w:rsidRDefault="00FC787B" w:rsidP="00FC787B">
      <w:pPr>
        <w:tabs>
          <w:tab w:val="center" w:pos="7371"/>
        </w:tabs>
        <w:spacing w:after="0" w:line="240" w:lineRule="auto"/>
        <w:jc w:val="both"/>
        <w:rPr>
          <w:rFonts w:ascii="Epilogue" w:hAnsi="Epilogue"/>
          <w:b/>
          <w:color w:val="A283F8" w:themeColor="accent1"/>
          <w:sz w:val="32"/>
          <w:szCs w:val="32"/>
        </w:rPr>
      </w:pPr>
    </w:p>
    <w:p w14:paraId="27B1EA18" w14:textId="77777777" w:rsidR="00FC787B" w:rsidRDefault="00FC787B" w:rsidP="00FC787B">
      <w:pPr>
        <w:tabs>
          <w:tab w:val="left" w:pos="4820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2AC609" wp14:editId="7FFBFE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2370" cy="723900"/>
            <wp:effectExtent l="0" t="0" r="0" b="0"/>
            <wp:wrapThrough wrapText="bothSides">
              <wp:wrapPolygon edited="0">
                <wp:start x="15940" y="3411"/>
                <wp:lineTo x="1678" y="5116"/>
                <wp:lineTo x="1007" y="5684"/>
                <wp:lineTo x="1007" y="14779"/>
                <wp:lineTo x="6712" y="17621"/>
                <wp:lineTo x="7718" y="17621"/>
                <wp:lineTo x="17450" y="14779"/>
                <wp:lineTo x="20302" y="11937"/>
                <wp:lineTo x="20302" y="6253"/>
                <wp:lineTo x="16779" y="3411"/>
                <wp:lineTo x="15940" y="3411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9482625"/>
    </w:p>
    <w:p w14:paraId="0075A3EA" w14:textId="77777777" w:rsidR="00FC787B" w:rsidRDefault="00FC787B" w:rsidP="00FC787B">
      <w:pPr>
        <w:tabs>
          <w:tab w:val="left" w:pos="4820"/>
        </w:tabs>
        <w:spacing w:after="0" w:line="240" w:lineRule="auto"/>
        <w:ind w:left="2836"/>
        <w:rPr>
          <w:rFonts w:ascii="Epilogue" w:hAnsi="Epilogue"/>
          <w:b/>
          <w:color w:val="1E1E50"/>
          <w:sz w:val="32"/>
          <w:szCs w:val="32"/>
        </w:rPr>
      </w:pPr>
      <w:r>
        <w:rPr>
          <w:rFonts w:ascii="Epilogue" w:hAnsi="Epilogue"/>
          <w:b/>
          <w:color w:val="1E1E50"/>
          <w:sz w:val="32"/>
          <w:szCs w:val="32"/>
        </w:rPr>
        <w:tab/>
        <w:t xml:space="preserve">MDT meeting for </w:t>
      </w:r>
      <w:proofErr w:type="spellStart"/>
      <w:r>
        <w:rPr>
          <w:rFonts w:ascii="Epilogue" w:hAnsi="Epilogue"/>
          <w:b/>
          <w:color w:val="1E1E50"/>
          <w:sz w:val="32"/>
          <w:szCs w:val="32"/>
        </w:rPr>
        <w:t>children</w:t>
      </w:r>
      <w:proofErr w:type="spellEnd"/>
    </w:p>
    <w:p w14:paraId="413A24AB" w14:textId="72E7DC34" w:rsidR="00FC787B" w:rsidRDefault="00FC787B" w:rsidP="00FC787B">
      <w:pPr>
        <w:tabs>
          <w:tab w:val="left" w:pos="4820"/>
        </w:tabs>
        <w:spacing w:after="0" w:line="240" w:lineRule="auto"/>
        <w:ind w:left="2836"/>
        <w:rPr>
          <w:rFonts w:ascii="Epilogue" w:hAnsi="Epilogue"/>
          <w:b/>
          <w:color w:val="1E1E50"/>
          <w:sz w:val="32"/>
          <w:szCs w:val="32"/>
        </w:rPr>
      </w:pPr>
      <w:r>
        <w:rPr>
          <w:rFonts w:ascii="Epilogue" w:hAnsi="Epilogue"/>
          <w:b/>
          <w:color w:val="1E1E50"/>
          <w:sz w:val="32"/>
          <w:szCs w:val="32"/>
        </w:rPr>
        <w:tab/>
      </w:r>
      <w:proofErr w:type="spellStart"/>
      <w:proofErr w:type="gramStart"/>
      <w:r w:rsidR="00061F9D">
        <w:rPr>
          <w:rFonts w:ascii="Epilogue" w:hAnsi="Epilogue"/>
          <w:b/>
          <w:color w:val="1E1E50"/>
          <w:sz w:val="32"/>
          <w:szCs w:val="32"/>
        </w:rPr>
        <w:t>i</w:t>
      </w:r>
      <w:r>
        <w:rPr>
          <w:rFonts w:ascii="Epilogue" w:hAnsi="Epilogue"/>
          <w:b/>
          <w:color w:val="1E1E50"/>
          <w:sz w:val="32"/>
          <w:szCs w:val="32"/>
        </w:rPr>
        <w:t>nterstitial</w:t>
      </w:r>
      <w:proofErr w:type="spellEnd"/>
      <w:proofErr w:type="gramEnd"/>
      <w:r>
        <w:rPr>
          <w:rFonts w:ascii="Epilogue" w:hAnsi="Epilogue"/>
          <w:b/>
          <w:color w:val="1E1E50"/>
          <w:sz w:val="32"/>
          <w:szCs w:val="32"/>
        </w:rPr>
        <w:t xml:space="preserve"> </w:t>
      </w:r>
      <w:proofErr w:type="spellStart"/>
      <w:r>
        <w:rPr>
          <w:rFonts w:ascii="Epilogue" w:hAnsi="Epilogue"/>
          <w:b/>
          <w:color w:val="1E1E50"/>
          <w:sz w:val="32"/>
          <w:szCs w:val="32"/>
        </w:rPr>
        <w:t>lung</w:t>
      </w:r>
      <w:proofErr w:type="spellEnd"/>
      <w:r>
        <w:rPr>
          <w:rFonts w:ascii="Epilogue" w:hAnsi="Epilogue"/>
          <w:b/>
          <w:color w:val="1E1E50"/>
          <w:sz w:val="32"/>
          <w:szCs w:val="32"/>
        </w:rPr>
        <w:t xml:space="preserve"> </w:t>
      </w:r>
      <w:proofErr w:type="spellStart"/>
      <w:r>
        <w:rPr>
          <w:rFonts w:ascii="Epilogue" w:hAnsi="Epilogue"/>
          <w:b/>
          <w:color w:val="1E1E50"/>
          <w:sz w:val="32"/>
          <w:szCs w:val="32"/>
        </w:rPr>
        <w:t>disease</w:t>
      </w:r>
      <w:proofErr w:type="spellEnd"/>
      <w:r>
        <w:rPr>
          <w:rFonts w:ascii="Epilogue" w:hAnsi="Epilogue"/>
          <w:b/>
          <w:color w:val="1E1E50"/>
          <w:sz w:val="32"/>
          <w:szCs w:val="32"/>
        </w:rPr>
        <w:t xml:space="preserve"> (</w:t>
      </w:r>
      <w:proofErr w:type="spellStart"/>
      <w:r>
        <w:rPr>
          <w:rFonts w:ascii="Epilogue" w:hAnsi="Epilogue"/>
          <w:b/>
          <w:color w:val="1E1E50"/>
          <w:sz w:val="32"/>
          <w:szCs w:val="32"/>
        </w:rPr>
        <w:t>ChILD</w:t>
      </w:r>
      <w:proofErr w:type="spellEnd"/>
      <w:r>
        <w:rPr>
          <w:rFonts w:ascii="Epilogue" w:hAnsi="Epilogue"/>
          <w:b/>
          <w:color w:val="1E1E50"/>
          <w:sz w:val="32"/>
          <w:szCs w:val="32"/>
        </w:rPr>
        <w:t>):</w:t>
      </w:r>
    </w:p>
    <w:p w14:paraId="79BA034B" w14:textId="0C8DD25E" w:rsidR="00FC787B" w:rsidRDefault="00FC787B" w:rsidP="00FC787B">
      <w:pPr>
        <w:tabs>
          <w:tab w:val="left" w:pos="4820"/>
        </w:tabs>
        <w:spacing w:after="0" w:line="240" w:lineRule="auto"/>
        <w:ind w:left="2836"/>
        <w:rPr>
          <w:rFonts w:ascii="Epilogue" w:hAnsi="Epilogue"/>
          <w:b/>
          <w:color w:val="1E1E50"/>
          <w:sz w:val="32"/>
          <w:szCs w:val="32"/>
        </w:rPr>
      </w:pPr>
      <w:r>
        <w:rPr>
          <w:rFonts w:ascii="Epilogue" w:hAnsi="Epilogue"/>
          <w:b/>
          <w:color w:val="1E1E50"/>
          <w:sz w:val="32"/>
          <w:szCs w:val="32"/>
        </w:rPr>
        <w:tab/>
      </w:r>
      <w:sdt>
        <w:sdtPr>
          <w:rPr>
            <w:rFonts w:ascii="Epilogue" w:hAnsi="Epilogue" w:cs="Open Sans"/>
            <w:b/>
            <w:bCs/>
            <w:color w:val="A6A6A6" w:themeColor="text2" w:themeShade="A6"/>
            <w:sz w:val="32"/>
            <w:szCs w:val="32"/>
          </w:rPr>
          <w:id w:val="545639162"/>
          <w:placeholder>
            <w:docPart w:val="DAB2AF8F6E1A4F2A895798C36F81EC6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roofErr w:type="spellStart"/>
          <w:proofErr w:type="gramStart"/>
          <w:r w:rsidR="0070625B">
            <w:rPr>
              <w:rFonts w:ascii="Epilogue" w:hAnsi="Epilogue" w:cs="Open Sans"/>
              <w:b/>
              <w:bCs/>
              <w:color w:val="A6A6A6" w:themeColor="text2" w:themeShade="A6"/>
              <w:sz w:val="32"/>
              <w:szCs w:val="32"/>
            </w:rPr>
            <w:t>choose</w:t>
          </w:r>
          <w:proofErr w:type="spellEnd"/>
          <w:proofErr w:type="gramEnd"/>
          <w:r w:rsidR="0070625B">
            <w:rPr>
              <w:rFonts w:ascii="Epilogue" w:hAnsi="Epilogue" w:cs="Open Sans"/>
              <w:b/>
              <w:bCs/>
              <w:color w:val="A6A6A6" w:themeColor="text2" w:themeShade="A6"/>
              <w:sz w:val="32"/>
              <w:szCs w:val="32"/>
            </w:rPr>
            <w:t xml:space="preserve"> a date</w:t>
          </w:r>
        </w:sdtContent>
      </w:sdt>
    </w:p>
    <w:p w14:paraId="701D5964" w14:textId="77777777" w:rsidR="00FC787B" w:rsidRDefault="00FC787B" w:rsidP="00FC787B">
      <w:pPr>
        <w:spacing w:after="0" w:line="240" w:lineRule="auto"/>
        <w:rPr>
          <w:rFonts w:ascii="Plus Jakarta Sans" w:hAnsi="Plus Jakarta Sans" w:cs="Open Sans"/>
          <w:color w:val="1E1E50"/>
          <w:sz w:val="30"/>
          <w:szCs w:val="30"/>
        </w:rPr>
      </w:pPr>
    </w:p>
    <w:p w14:paraId="30FB48FD" w14:textId="77777777" w:rsidR="00FC787B" w:rsidRDefault="00FC787B" w:rsidP="00FC787B">
      <w:pPr>
        <w:rPr>
          <w:rFonts w:ascii="Plus Jakarta Sans" w:hAnsi="Plus Jakarta Sans"/>
          <w:b/>
          <w:bCs/>
          <w:color w:val="4E57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D5BF3" wp14:editId="5B6D2FE6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6635750" cy="31750"/>
                <wp:effectExtent l="0" t="0" r="3175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0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E1E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94E5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pt" to="52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" strokecolor="#1e1e50" strokeweight=".5pt">
                <v:stroke joinstyle="miter"/>
              </v:line>
            </w:pict>
          </mc:Fallback>
        </mc:AlternateContent>
      </w:r>
      <w:r>
        <w:rPr>
          <w:rFonts w:ascii="Plus Jakarta Sans" w:hAnsi="Plus Jakarta Sans"/>
          <w:b/>
          <w:bCs/>
          <w:color w:val="FF4E4E" w:themeColor="accent4"/>
        </w:rPr>
        <w:t xml:space="preserve">Warning – </w:t>
      </w:r>
      <w:proofErr w:type="spellStart"/>
      <w:r>
        <w:rPr>
          <w:rFonts w:ascii="Plus Jakarta Sans" w:hAnsi="Plus Jakarta Sans"/>
          <w:b/>
          <w:bCs/>
          <w:color w:val="FF4E4E" w:themeColor="accent4"/>
        </w:rPr>
        <w:t>patient’s</w:t>
      </w:r>
      <w:proofErr w:type="spellEnd"/>
      <w:r>
        <w:rPr>
          <w:rFonts w:ascii="Plus Jakarta Sans" w:hAnsi="Plus Jakarta Sans"/>
          <w:b/>
          <w:bCs/>
          <w:color w:val="FF4E4E" w:themeColor="accent4"/>
        </w:rPr>
        <w:t xml:space="preserve"> consent *</w:t>
      </w:r>
      <w:r>
        <w:rPr>
          <w:rFonts w:ascii="Plus Jakarta Sans" w:hAnsi="Plus Jakarta Sans" w:cs="Open Sans"/>
          <w:szCs w:val="20"/>
        </w:rPr>
        <w:tab/>
      </w:r>
    </w:p>
    <w:p w14:paraId="332BEEE6" w14:textId="77777777" w:rsidR="00FC787B" w:rsidRPr="00350A70" w:rsidRDefault="00FC787B" w:rsidP="00FC787B">
      <w:pPr>
        <w:spacing w:line="240" w:lineRule="auto"/>
        <w:jc w:val="both"/>
        <w:rPr>
          <w:rFonts w:ascii="Plus Jakarta Sans" w:hAnsi="Plus Jakarta Sans" w:cs="Segoe UI"/>
          <w:i/>
          <w:color w:val="1E1E50" w:themeColor="background1"/>
          <w:sz w:val="18"/>
          <w:szCs w:val="18"/>
        </w:rPr>
      </w:pPr>
      <w:bookmarkStart w:id="1" w:name="_Hlk219482945"/>
      <w:r>
        <w:rPr>
          <w:rFonts w:ascii="MS Gothic" w:eastAsia="MS Gothic" w:hAnsi="MS Gothic" w:cs="Open Sans" w:hint="eastAsia"/>
          <w:szCs w:val="20"/>
          <w:lang w:val="en-US"/>
        </w:rPr>
        <w:t>☐</w:t>
      </w:r>
      <w:r>
        <w:rPr>
          <w:rFonts w:ascii="Plus Jakarta Sans" w:hAnsi="Plus Jakarta Sans" w:cs="Segoe UI"/>
          <w:i/>
          <w:color w:val="A283F8" w:themeColor="accent1"/>
          <w:szCs w:val="24"/>
        </w:rPr>
        <w:t xml:space="preserve"> </w:t>
      </w:r>
      <w:bookmarkEnd w:id="0"/>
      <w:bookmarkEnd w:id="1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“I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declare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that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I have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obtained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my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patient's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consent for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their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file to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be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reviewed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by the</w:t>
      </w:r>
      <w:r w:rsidRPr="00350A70">
        <w:t xml:space="preserve"> </w:t>
      </w:r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multi-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disciplinary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r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team</w:t>
      </w:r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. I have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informed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my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patient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that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their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health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data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is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managed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via a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secure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site and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is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shared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with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other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healthcare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professionals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for diagnostic and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therapeutic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purposes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, and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may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be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used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for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clinical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research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purposes</w:t>
      </w:r>
      <w:proofErr w:type="spellEnd"/>
      <w:r w:rsidRPr="00350A7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.”</w:t>
      </w:r>
    </w:p>
    <w:p w14:paraId="3778B0FE" w14:textId="1D412A65" w:rsidR="00FC787B" w:rsidRPr="00FC787B" w:rsidRDefault="00FC787B" w:rsidP="00FC787B">
      <w:pPr>
        <w:spacing w:line="240" w:lineRule="auto"/>
        <w:jc w:val="both"/>
        <w:rPr>
          <w:rFonts w:ascii="Plus Jakarta Sans" w:hAnsi="Plus Jakarta Sans" w:cs="Segoe UI"/>
          <w:i/>
          <w:color w:val="FF4E4E" w:themeColor="accent4"/>
          <w:sz w:val="18"/>
          <w:szCs w:val="18"/>
        </w:rPr>
      </w:pPr>
      <w:r w:rsidRPr="00350A70">
        <w:rPr>
          <w:rFonts w:ascii="Plus Jakarta Sans" w:hAnsi="Plus Jakarta Sans" w:cs="Segoe UI"/>
          <w:i/>
          <w:color w:val="FF4E4E" w:themeColor="accent4"/>
          <w:sz w:val="18"/>
          <w:szCs w:val="18"/>
        </w:rPr>
        <w:t>*</w:t>
      </w:r>
      <w:proofErr w:type="spellStart"/>
      <w:r w:rsidRPr="00350A70">
        <w:rPr>
          <w:rFonts w:ascii="Plus Jakarta Sans" w:hAnsi="Plus Jakarta Sans" w:cs="Segoe UI"/>
          <w:i/>
          <w:color w:val="FF4E4E" w:themeColor="accent4"/>
          <w:sz w:val="18"/>
          <w:szCs w:val="18"/>
        </w:rPr>
        <w:t>Mandatory</w:t>
      </w:r>
      <w:proofErr w:type="spellEnd"/>
      <w:r w:rsidRPr="00FC787B">
        <w:rPr>
          <w:rFonts w:ascii="Plus Jakarta Sans" w:hAnsi="Plus Jakarta Sans" w:cs="Segoe UI"/>
          <w:i/>
          <w:color w:val="FF4E4E" w:themeColor="accent4"/>
          <w:sz w:val="18"/>
          <w:szCs w:val="18"/>
        </w:rPr>
        <w:t xml:space="preserve">.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Without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the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patient's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consent, the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form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cannot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be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entered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by the RespiFil team and the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patient's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file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will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not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be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 xml:space="preserve"> </w:t>
      </w:r>
      <w:proofErr w:type="spellStart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presented</w:t>
      </w:r>
      <w:proofErr w:type="spellEnd"/>
      <w:r w:rsidRPr="002F03B0">
        <w:rPr>
          <w:rFonts w:ascii="Plus Jakarta Sans" w:hAnsi="Plus Jakarta Sans" w:cs="Segoe UI"/>
          <w:i/>
          <w:color w:val="1E1E50" w:themeColor="background1"/>
          <w:sz w:val="18"/>
          <w:szCs w:val="18"/>
        </w:rPr>
        <w:t>.</w:t>
      </w:r>
    </w:p>
    <w:p w14:paraId="3E73113A" w14:textId="77777777" w:rsidR="009B0323" w:rsidRPr="00BB4655" w:rsidRDefault="009B0323" w:rsidP="00FC787B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0"/>
          <w:szCs w:val="20"/>
        </w:rPr>
      </w:pPr>
      <w:proofErr w:type="spellStart"/>
      <w:r w:rsidRPr="00BB4655">
        <w:rPr>
          <w:rFonts w:ascii="Plus Jakarta Sans" w:hAnsi="Plus Jakarta Sans" w:cs="Open Sans"/>
          <w:color w:val="58A1FF"/>
          <w:sz w:val="20"/>
          <w:szCs w:val="20"/>
        </w:rPr>
        <w:t>Prescriber</w:t>
      </w:r>
      <w:proofErr w:type="spellEnd"/>
    </w:p>
    <w:p w14:paraId="4DC649F0" w14:textId="00D1C8F7" w:rsidR="009B0323" w:rsidRPr="00BB4655" w:rsidRDefault="009B0323" w:rsidP="009B0323">
      <w:pPr>
        <w:spacing w:after="0" w:line="240" w:lineRule="auto"/>
        <w:contextualSpacing/>
        <w:jc w:val="both"/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Prescriber for MDT meeting</w:t>
      </w:r>
      <w:r w:rsidRPr="00BB4655">
        <w:rPr>
          <w:rFonts w:ascii="Plus Jakarta Sans" w:eastAsia="Calibri" w:hAnsi="Plus Jakarta Sans" w:cs="Open Sans"/>
          <w:color w:val="58A1FF" w:themeColor="background2"/>
          <w:sz w:val="20"/>
          <w:szCs w:val="20"/>
          <w:lang w:val="en-GB"/>
        </w:rPr>
        <w:t>*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(Last name, First Name):</w:t>
      </w:r>
      <w:r w:rsidRPr="00BB4655"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  <w:t xml:space="preserve"> </w:t>
      </w:r>
    </w:p>
    <w:p w14:paraId="4B0F678F" w14:textId="0B174D3A" w:rsidR="009B0323" w:rsidRPr="00BB4655" w:rsidRDefault="009B0323" w:rsidP="009B0323">
      <w:pPr>
        <w:spacing w:after="0" w:line="240" w:lineRule="auto"/>
        <w:contextualSpacing/>
        <w:jc w:val="both"/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Clinical in charge of the patient (Last name, First Name): </w:t>
      </w:r>
    </w:p>
    <w:p w14:paraId="2904BDF4" w14:textId="64D2845F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Date of request: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  <w:szCs w:val="20"/>
          </w:rPr>
          <w:id w:val="1305044841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0625B">
            <w:rPr>
              <w:rFonts w:ascii="Plus Jakarta Sans" w:hAnsi="Plus Jakarta Sans" w:cs="Open Sans"/>
              <w:bCs/>
              <w:color w:val="A6A6A6" w:themeColor="text2" w:themeShade="A6"/>
              <w:sz w:val="20"/>
              <w:szCs w:val="20"/>
            </w:rPr>
            <w:t>enter the date</w:t>
          </w:r>
        </w:sdtContent>
      </w:sdt>
    </w:p>
    <w:p w14:paraId="58468086" w14:textId="58345B4E" w:rsidR="00CF52BD" w:rsidRPr="00BB4655" w:rsidRDefault="00CF52BD" w:rsidP="00CF52BD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Patient previously presented in MDT meeting: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4085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Calibri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  <w:szCs w:val="20"/>
          </w:rPr>
          <w:id w:val="440350806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0625B">
            <w:rPr>
              <w:rFonts w:ascii="Plus Jakarta Sans" w:hAnsi="Plus Jakarta Sans" w:cs="Open Sans"/>
              <w:bCs/>
              <w:color w:val="A6A6A6" w:themeColor="text2" w:themeShade="A6"/>
              <w:sz w:val="20"/>
              <w:szCs w:val="20"/>
            </w:rPr>
            <w:t>enter the date</w:t>
          </w:r>
        </w:sdtContent>
      </w:sdt>
      <w:r w:rsidRPr="00BB4655">
        <w:rPr>
          <w:rFonts w:ascii="Plus Jakarta Sans" w:eastAsia="Calibri" w:hAnsi="Plus Jakarta Sans" w:cs="Open Sans"/>
          <w:color w:val="0F0F27" w:themeColor="background1" w:themeShade="80"/>
          <w:sz w:val="20"/>
          <w:szCs w:val="20"/>
          <w:lang w:val="en-GB"/>
        </w:rPr>
        <w:t xml:space="preserve">       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3980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Calibri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12332532" w14:textId="77777777" w:rsidR="00CF52BD" w:rsidRPr="00BB4655" w:rsidRDefault="00CF52BD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35F80DC9" w14:textId="42AF7A7B" w:rsidR="009B0323" w:rsidRPr="00BB4655" w:rsidRDefault="00DE6C7C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F</w:t>
      </w:r>
      <w:r w:rsidR="00CF52BD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urther details: </w:t>
      </w:r>
    </w:p>
    <w:p w14:paraId="0835B130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</w:p>
    <w:p w14:paraId="0EDB37C3" w14:textId="77777777" w:rsidR="009B0323" w:rsidRPr="00BB4655" w:rsidRDefault="009B0323" w:rsidP="00BB4655">
      <w:pPr>
        <w:keepNext/>
        <w:keepLines/>
        <w:pBdr>
          <w:bottom w:val="single" w:sz="4" w:space="1" w:color="auto"/>
        </w:pBdr>
        <w:spacing w:after="0"/>
        <w:outlineLvl w:val="0"/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</w:pPr>
      <w:r w:rsidRPr="00BB4655"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  <w:t>Patient</w:t>
      </w:r>
    </w:p>
    <w:p w14:paraId="3CD2C313" w14:textId="60FAA071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Last Name</w:t>
      </w:r>
      <w:r w:rsidRPr="00BB4655">
        <w:rPr>
          <w:rFonts w:ascii="Plus Jakarta Sans" w:eastAsia="Calibri" w:hAnsi="Plus Jakarta Sans" w:cs="Open Sans"/>
          <w:color w:val="58A1FF" w:themeColor="background2"/>
          <w:sz w:val="20"/>
          <w:szCs w:val="20"/>
          <w:lang w:val="en-GB"/>
        </w:rPr>
        <w:t>*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: </w:t>
      </w:r>
    </w:p>
    <w:p w14:paraId="7C9274FC" w14:textId="09EA0524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First Name</w:t>
      </w:r>
      <w:r w:rsidRPr="00BB4655">
        <w:rPr>
          <w:rFonts w:ascii="Plus Jakarta Sans" w:eastAsia="Calibri" w:hAnsi="Plus Jakarta Sans" w:cs="Open Sans"/>
          <w:color w:val="58A1FF" w:themeColor="background2"/>
          <w:sz w:val="20"/>
          <w:szCs w:val="20"/>
          <w:lang w:val="en-GB"/>
        </w:rPr>
        <w:t>*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: </w:t>
      </w:r>
    </w:p>
    <w:p w14:paraId="199ED385" w14:textId="7DAE754C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Date of birth</w:t>
      </w:r>
      <w:r w:rsidR="00FC787B" w:rsidRPr="00BB4655">
        <w:rPr>
          <w:rFonts w:ascii="Plus Jakarta Sans" w:eastAsia="Calibri" w:hAnsi="Plus Jakarta Sans" w:cs="Open Sans"/>
          <w:color w:val="58A1FF" w:themeColor="background2"/>
          <w:sz w:val="20"/>
          <w:szCs w:val="20"/>
          <w:lang w:val="en-GB"/>
        </w:rPr>
        <w:t>*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 (dd/mm/</w:t>
      </w:r>
      <w:proofErr w:type="spellStart"/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yyyy</w:t>
      </w:r>
      <w:proofErr w:type="spellEnd"/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): </w:t>
      </w:r>
      <w:sdt>
        <w:sdtPr>
          <w:rPr>
            <w:rFonts w:ascii="Plus Jakarta Sans" w:hAnsi="Plus Jakarta Sans" w:cs="Open Sans"/>
            <w:bCs/>
            <w:color w:val="A6A6A6" w:themeColor="text2" w:themeShade="A6"/>
            <w:sz w:val="20"/>
            <w:szCs w:val="20"/>
          </w:rPr>
          <w:id w:val="1173677215"/>
          <w:placeholder>
            <w:docPart w:val="DefaultPlaceholder_-1854013440"/>
          </w:placeholder>
          <w:text/>
        </w:sdtPr>
        <w:sdtEndPr/>
        <w:sdtContent>
          <w:r w:rsidR="0070625B">
            <w:rPr>
              <w:rFonts w:ascii="Plus Jakarta Sans" w:hAnsi="Plus Jakarta Sans" w:cs="Open Sans"/>
              <w:bCs/>
              <w:color w:val="A6A6A6" w:themeColor="text2" w:themeShade="A6"/>
              <w:sz w:val="20"/>
              <w:szCs w:val="20"/>
            </w:rPr>
            <w:t>enter the date</w:t>
          </w:r>
        </w:sdtContent>
      </w:sdt>
    </w:p>
    <w:p w14:paraId="7D256569" w14:textId="0707F48B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Gender: F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8100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M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06362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1EB07405" w14:textId="5E4C091B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Patient included in a database: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1228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21054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do not know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88420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725F957E" w14:textId="5043B882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If yes, which one:</w:t>
      </w:r>
    </w:p>
    <w:p w14:paraId="36EFC889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</w:p>
    <w:p w14:paraId="27ED02F1" w14:textId="3B86DFD3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Consanguinity (if known):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5523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5785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4A96A2DA" w14:textId="510A3322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Specify: </w:t>
      </w:r>
    </w:p>
    <w:p w14:paraId="0FF27418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635C6999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Geographic extraction: </w:t>
      </w:r>
    </w:p>
    <w:p w14:paraId="6B4C0B37" w14:textId="0F588C60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Father: </w:t>
      </w:r>
    </w:p>
    <w:p w14:paraId="5F5727C0" w14:textId="530DFD5D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Mother: </w:t>
      </w:r>
    </w:p>
    <w:p w14:paraId="2D9CEACF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77E8DCEA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Family history:</w:t>
      </w:r>
    </w:p>
    <w:p w14:paraId="3B6FF56B" w14:textId="5ABDC55B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Father: </w:t>
      </w:r>
    </w:p>
    <w:p w14:paraId="5126DFD0" w14:textId="3D491577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Mother: </w:t>
      </w:r>
    </w:p>
    <w:p w14:paraId="5B651583" w14:textId="37C9552A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Segoe UI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Siblings: </w:t>
      </w:r>
    </w:p>
    <w:p w14:paraId="4FF73275" w14:textId="41D50B6B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Other: </w:t>
      </w:r>
    </w:p>
    <w:p w14:paraId="5957939C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FC6B119" w14:textId="2523D593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Environment: </w:t>
      </w:r>
    </w:p>
    <w:p w14:paraId="5484D55C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6FA1CFE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Neonatal history:</w:t>
      </w:r>
    </w:p>
    <w:p w14:paraId="4436E556" w14:textId="47E3FBBA" w:rsidR="009B0323" w:rsidRPr="00BB4655" w:rsidRDefault="009B0323" w:rsidP="00FC787B">
      <w:pPr>
        <w:tabs>
          <w:tab w:val="center" w:leader="dot" w:pos="2977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Term?   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Y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48182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  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N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63729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LMP</w:t>
      </w:r>
    </w:p>
    <w:p w14:paraId="0908DC67" w14:textId="12EE1362" w:rsidR="009B0323" w:rsidRPr="00BB4655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Birth weight (kg): </w:t>
      </w:r>
    </w:p>
    <w:p w14:paraId="33FC0BD3" w14:textId="5699A58B" w:rsidR="009B0323" w:rsidRPr="00BB4655" w:rsidRDefault="009B0323" w:rsidP="009B0323">
      <w:pPr>
        <w:spacing w:after="0" w:line="240" w:lineRule="auto"/>
        <w:ind w:firstLine="708"/>
        <w:rPr>
          <w:rFonts w:ascii="Plus Jakarta Sans" w:eastAsia="Calibri" w:hAnsi="Plus Jakarta Sans" w:cs="Open Sans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Neonatal respiratory distress? 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3603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  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N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33548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Segoe UI"/>
          <w:b/>
          <w:color w:val="FF3685"/>
          <w:sz w:val="20"/>
          <w:szCs w:val="20"/>
          <w:lang w:val="en-GB"/>
        </w:rPr>
        <w:br w:type="page"/>
      </w:r>
    </w:p>
    <w:p w14:paraId="675E5E2A" w14:textId="77777777" w:rsidR="009B0323" w:rsidRPr="00BB4655" w:rsidRDefault="009B0323" w:rsidP="00BB4655">
      <w:pPr>
        <w:keepNext/>
        <w:keepLines/>
        <w:pBdr>
          <w:bottom w:val="single" w:sz="4" w:space="1" w:color="auto"/>
        </w:pBdr>
        <w:spacing w:after="0"/>
        <w:outlineLvl w:val="0"/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</w:pPr>
      <w:r w:rsidRPr="00BB4655"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  <w:lastRenderedPageBreak/>
        <w:t>Medical history</w:t>
      </w:r>
    </w:p>
    <w:p w14:paraId="2A4F5A29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</w:p>
    <w:p w14:paraId="414295C2" w14:textId="103CE172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Age at onset of symptoms: </w:t>
      </w:r>
    </w:p>
    <w:p w14:paraId="32781C87" w14:textId="0AA181D9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Medical history: </w:t>
      </w:r>
    </w:p>
    <w:p w14:paraId="44EB33D8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E30C648" w14:textId="70FF147B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Weight (kg): </w:t>
      </w:r>
    </w:p>
    <w:p w14:paraId="00335F59" w14:textId="04C1AACC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Size (cm): </w:t>
      </w:r>
    </w:p>
    <w:p w14:paraId="4DDD8CBB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476CD300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Respiratory symptoms: </w:t>
      </w:r>
    </w:p>
    <w:p w14:paraId="34E792E6" w14:textId="77777777" w:rsidR="009B0323" w:rsidRPr="00BB4655" w:rsidRDefault="009B0323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Respiratory rate (RR): /min</w:t>
      </w:r>
    </w:p>
    <w:p w14:paraId="32FB4A9C" w14:textId="3EC22373" w:rsidR="009B0323" w:rsidRPr="00BB4655" w:rsidRDefault="009B0323" w:rsidP="00FC787B">
      <w:pPr>
        <w:tabs>
          <w:tab w:val="center" w:leader="dot" w:pos="5245"/>
          <w:tab w:val="center" w:leader="dot" w:pos="5812"/>
        </w:tabs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Pulse oxygen saturation (SaO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vertAlign w:val="subscript"/>
          <w:lang w:val="en-GB"/>
        </w:rPr>
        <w:t>2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) awake/sleep: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% /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%</w:t>
      </w:r>
    </w:p>
    <w:p w14:paraId="6D6A2054" w14:textId="51BF7759" w:rsidR="009B0323" w:rsidRPr="00BB4655" w:rsidRDefault="002F03B0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89302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Tachypnoea</w:t>
      </w:r>
    </w:p>
    <w:p w14:paraId="1B6738AB" w14:textId="148C51D7" w:rsidR="009B0323" w:rsidRPr="00BB4655" w:rsidRDefault="002F03B0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06907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Chest deformation </w:t>
      </w:r>
    </w:p>
    <w:p w14:paraId="61F5BF3A" w14:textId="4E565C83" w:rsidR="009B0323" w:rsidRPr="00BB4655" w:rsidRDefault="002F03B0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58206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Digital Clubbing </w:t>
      </w:r>
    </w:p>
    <w:p w14:paraId="7F9F9C5A" w14:textId="6F960C99" w:rsidR="009B0323" w:rsidRPr="00BB4655" w:rsidRDefault="009B0323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293E32B7" w14:textId="34CD64D2" w:rsidR="009B0323" w:rsidRPr="00BB4655" w:rsidRDefault="002F03B0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4864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Digestive and nutritional symptoms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22C606F" w14:textId="3A62B11B" w:rsidR="009B0323" w:rsidRPr="00BB4655" w:rsidRDefault="002F03B0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5401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Neurological symptoms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0B7C66E2" w14:textId="42EDB359" w:rsidR="009B0323" w:rsidRPr="00BB4655" w:rsidRDefault="002F03B0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9274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Other(s</w:t>
      </w:r>
      <w:proofErr w:type="gramStart"/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)</w:t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:</w:t>
      </w:r>
      <w:proofErr w:type="gramEnd"/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r w:rsidR="009B0323" w:rsidRPr="00BB4655">
        <w:rPr>
          <w:rFonts w:ascii="Plus Jakarta Sans" w:eastAsia="Calibri" w:hAnsi="Plus Jakarta Sans" w:cs="Open Sans"/>
          <w:sz w:val="20"/>
          <w:szCs w:val="20"/>
          <w:lang w:val="en-GB"/>
        </w:rPr>
        <w:tab/>
        <w:t xml:space="preserve"> </w:t>
      </w:r>
    </w:p>
    <w:p w14:paraId="3E839670" w14:textId="77777777" w:rsidR="009B0323" w:rsidRPr="00BB4655" w:rsidRDefault="009B0323" w:rsidP="009B0323">
      <w:pPr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</w:p>
    <w:p w14:paraId="592F1237" w14:textId="77777777" w:rsidR="009B0323" w:rsidRPr="00BB4655" w:rsidRDefault="009B0323" w:rsidP="00BB4655">
      <w:pPr>
        <w:keepNext/>
        <w:keepLines/>
        <w:pBdr>
          <w:bottom w:val="single" w:sz="4" w:space="1" w:color="auto"/>
        </w:pBdr>
        <w:spacing w:after="0"/>
        <w:outlineLvl w:val="0"/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</w:pPr>
      <w:r w:rsidRPr="00BB4655"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  <w:t xml:space="preserve">Explorations </w:t>
      </w:r>
    </w:p>
    <w:p w14:paraId="7DDAA56A" w14:textId="77777777" w:rsidR="009B0323" w:rsidRPr="00BB4655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sz w:val="20"/>
          <w:szCs w:val="20"/>
          <w:lang w:val="en-GB"/>
        </w:rPr>
      </w:pPr>
    </w:p>
    <w:p w14:paraId="4808C0C1" w14:textId="77777777" w:rsidR="009B0323" w:rsidRPr="00BB4655" w:rsidRDefault="009B0323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Normal?</w:t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Comments</w:t>
      </w:r>
    </w:p>
    <w:p w14:paraId="12D77FA9" w14:textId="5B1753AF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6132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7B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Chest CT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382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  <w:r w:rsidR="00595FB1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70493E2C" w14:textId="4B150D25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40515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PFT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48677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44E31EA3" w14:textId="777E1879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0565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Cardiac US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PAH</w:t>
      </w:r>
      <w:r w:rsidR="009B0323" w:rsidRPr="00BB4655">
        <w:rPr>
          <w:rFonts w:ascii="Plus Jakarta Sans" w:eastAsia="MS Gothic" w:hAnsi="Plus Jakarta Sans" w:cs="Open Sans"/>
          <w:color w:val="1E1E50"/>
          <w:sz w:val="20"/>
          <w:szCs w:val="20"/>
          <w:lang w:val="en-GB"/>
        </w:rPr>
        <w:t xml:space="preserve">: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1894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5102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595FB1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81B2868" w14:textId="01A61585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1150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Metabolic test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01387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24EA0BC7" w14:textId="5B9430F5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492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Thyroid test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3390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41D29DA5" w14:textId="5F271632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37615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Immunologic tests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7704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47F6A04D" w14:textId="72397BCC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49746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Auto-antibodies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05152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595FB1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595FB1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FC787B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5B709040" w14:textId="798B76BE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41482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IFN signature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8934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085ABEC5" w14:textId="74544023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38360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BAL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1C55450A" w14:textId="76575D84" w:rsidR="009B0323" w:rsidRPr="00BB4655" w:rsidRDefault="002F03B0" w:rsidP="00BB4655">
      <w:pPr>
        <w:tabs>
          <w:tab w:val="center" w:pos="4111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08637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Bacteriology/virology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0019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7FA27188" w14:textId="6C31EB3C" w:rsidR="00FC787B" w:rsidRPr="00BB4655" w:rsidRDefault="002F03B0" w:rsidP="00BB4655">
      <w:pPr>
        <w:tabs>
          <w:tab w:val="center" w:pos="3969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56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Genetic analyses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Laboratory:  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3A8442C4" w14:textId="0228DA88" w:rsidR="009B0323" w:rsidRPr="00BB4655" w:rsidRDefault="002F03B0" w:rsidP="00BB4655">
      <w:pPr>
        <w:tabs>
          <w:tab w:val="center" w:pos="3969"/>
          <w:tab w:val="left" w:pos="6379"/>
          <w:tab w:val="righ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80522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Lung biopsy 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7F021F08" w14:textId="5AC2638C" w:rsidR="009B0323" w:rsidRPr="00BB4655" w:rsidRDefault="002F03B0" w:rsidP="00BB4655">
      <w:pPr>
        <w:tabs>
          <w:tab w:val="left" w:leader="dot" w:pos="9214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943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Other(s): 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511852B4" w14:textId="77777777" w:rsidR="00BB4655" w:rsidRPr="00BB4655" w:rsidRDefault="00BB4655" w:rsidP="00FC787B">
      <w:pPr>
        <w:tabs>
          <w:tab w:val="center" w:pos="7371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2E950C8C" w14:textId="4B7BD116" w:rsidR="009B0323" w:rsidRPr="00BB4655" w:rsidRDefault="009B0323" w:rsidP="00BB4655">
      <w:pPr>
        <w:keepNext/>
        <w:keepLines/>
        <w:pBdr>
          <w:bottom w:val="single" w:sz="4" w:space="1" w:color="auto"/>
        </w:pBdr>
        <w:spacing w:after="0"/>
        <w:outlineLvl w:val="0"/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</w:pPr>
      <w:r w:rsidRPr="00BB4655">
        <w:rPr>
          <w:rFonts w:ascii="Plus Jakarta Sans" w:eastAsia="Times New Roman" w:hAnsi="Plus Jakarta Sans" w:cs="Open Sans"/>
          <w:b/>
          <w:bCs/>
          <w:color w:val="58A1FF"/>
          <w:sz w:val="20"/>
          <w:szCs w:val="20"/>
          <w:lang w:val="en-GB"/>
        </w:rPr>
        <w:t>Treatments</w:t>
      </w:r>
    </w:p>
    <w:p w14:paraId="0D05921E" w14:textId="515F2E30" w:rsidR="009B0323" w:rsidRPr="00BB4655" w:rsidRDefault="009B0323" w:rsidP="00BB4655">
      <w:pPr>
        <w:tabs>
          <w:tab w:val="center" w:pos="4111"/>
          <w:tab w:val="center" w:pos="5670"/>
          <w:tab w:val="center" w:pos="8222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Current treatments:</w:t>
      </w:r>
    </w:p>
    <w:p w14:paraId="29C3363B" w14:textId="4B42A6A0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86694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Oxygen therapy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41044B27" w14:textId="1291CD86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0877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proofErr w:type="gramStart"/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Ventilation 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</w:t>
      </w:r>
      <w:proofErr w:type="gramEnd"/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comments: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CC3E937" w14:textId="481CC3D6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3013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Enteral nutrition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62D6B8D9" w14:textId="4D0DF59B" w:rsidR="009B0323" w:rsidRPr="00BB4655" w:rsidRDefault="002F03B0" w:rsidP="00636FF9">
      <w:pPr>
        <w:tabs>
          <w:tab w:val="center" w:pos="3686"/>
          <w:tab w:val="left" w:pos="3828"/>
        </w:tabs>
        <w:spacing w:after="0" w:line="240" w:lineRule="auto"/>
        <w:ind w:left="709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7719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Corticosteroid therapy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636FF9" w:rsidRPr="00BB4655">
        <w:rPr>
          <w:rFonts w:ascii="Plus Jakarta Sans" w:eastAsia="MS Gothic" w:hAnsi="Plus Jakarta Sans" w:cs="Segoe UI Symbol"/>
          <w:color w:val="1E1E50"/>
          <w:sz w:val="20"/>
          <w:szCs w:val="20"/>
          <w:lang w:val="en-GB"/>
        </w:rPr>
        <w:t xml:space="preserve"> </w:t>
      </w:r>
      <w:r w:rsidR="00636FF9" w:rsidRPr="00BB4655">
        <w:rPr>
          <w:rFonts w:ascii="Plus Jakarta Sans" w:eastAsia="MS Gothic" w:hAnsi="Plus Jakarta Sans" w:cs="Segoe UI Symbol"/>
          <w:color w:val="1E1E50"/>
          <w:sz w:val="20"/>
          <w:szCs w:val="20"/>
          <w:lang w:val="en-GB"/>
        </w:rPr>
        <w:tab/>
        <w:t xml:space="preserve"> </w:t>
      </w:r>
      <w:sdt>
        <w:sdtPr>
          <w:rPr>
            <w:rFonts w:ascii="Plus Jakarta Sans" w:eastAsia="MS Gothic" w:hAnsi="Plus Jakarta Sans" w:cs="Segoe UI Symbol"/>
            <w:color w:val="1E1E50"/>
            <w:sz w:val="20"/>
            <w:szCs w:val="20"/>
            <w:lang w:val="en-GB"/>
          </w:rPr>
          <w:id w:val="-157403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Oral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627E3CD0" w14:textId="6EAE1C8B" w:rsidR="009B0323" w:rsidRPr="00BB4655" w:rsidRDefault="009B0323" w:rsidP="00636FF9">
      <w:pPr>
        <w:tabs>
          <w:tab w:val="left" w:pos="3686"/>
          <w:tab w:val="left" w:pos="3969"/>
          <w:tab w:val="center" w:pos="5529"/>
          <w:tab w:val="center" w:pos="8222"/>
        </w:tabs>
        <w:spacing w:after="0" w:line="240" w:lineRule="auto"/>
        <w:ind w:left="709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636FF9" w:rsidRPr="00BB4655">
        <w:rPr>
          <w:rFonts w:ascii="Plus Jakarta Sans" w:eastAsia="MS Gothic" w:hAnsi="Plus Jakarta Sans" w:cs="Segoe UI Symbol"/>
          <w:color w:val="1E1E50"/>
          <w:sz w:val="20"/>
          <w:szCs w:val="20"/>
          <w:lang w:val="en-GB"/>
        </w:rPr>
        <w:t xml:space="preserve">   </w:t>
      </w:r>
      <w:sdt>
        <w:sdtPr>
          <w:rPr>
            <w:rFonts w:ascii="Plus Jakarta Sans" w:eastAsia="MS Gothic" w:hAnsi="Plus Jakarta Sans" w:cs="Segoe UI Symbol"/>
            <w:color w:val="1E1E50"/>
            <w:sz w:val="20"/>
            <w:szCs w:val="20"/>
            <w:lang w:val="en-GB"/>
          </w:rPr>
          <w:id w:val="78778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Pulses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comments: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1FEFEB8E" w14:textId="79A4F809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8841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Azithromycin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22C60F4" w14:textId="1E06B914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96198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proofErr w:type="spellStart"/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Hydroxychloroquin</w:t>
      </w:r>
      <w:proofErr w:type="spellEnd"/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0B905D97" w14:textId="18F535BB" w:rsidR="009B0323" w:rsidRPr="00BB4655" w:rsidRDefault="002F03B0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8083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 w:rsidRPr="00BB4655">
            <w:rPr>
              <w:rFonts w:ascii="Segoe UI Symbol" w:eastAsia="MS Gothic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proofErr w:type="gramStart"/>
      <w:r w:rsidR="009B0323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Other</w:t>
      </w:r>
      <w:r w:rsidR="00595FB1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r w:rsidR="00BB4655" w:rsidRPr="00BB4655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:</w:t>
      </w:r>
      <w:proofErr w:type="gramEnd"/>
    </w:p>
    <w:p w14:paraId="3C632161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1BE9094D" w14:textId="77777777" w:rsidR="00BB4655" w:rsidRPr="00002EFD" w:rsidRDefault="00BB4655" w:rsidP="00BB4655">
      <w:pPr>
        <w:pStyle w:val="Titre1"/>
        <w:pBdr>
          <w:bottom w:val="single" w:sz="4" w:space="1" w:color="auto"/>
        </w:pBdr>
        <w:spacing w:before="0"/>
        <w:rPr>
          <w:rFonts w:ascii="Plus Jakarta Sans" w:hAnsi="Plus Jakarta Sans" w:cs="Open Sans"/>
          <w:color w:val="58A1FF"/>
          <w:sz w:val="22"/>
        </w:rPr>
      </w:pPr>
      <w:proofErr w:type="spellStart"/>
      <w:r>
        <w:rPr>
          <w:rFonts w:ascii="Plus Jakarta Sans" w:hAnsi="Plus Jakarta Sans" w:cs="Open Sans"/>
          <w:color w:val="58A1FF"/>
          <w:sz w:val="22"/>
        </w:rPr>
        <w:t>Requests</w:t>
      </w:r>
      <w:proofErr w:type="spellEnd"/>
    </w:p>
    <w:p w14:paraId="3A93ABB5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E2F2136" w14:textId="5052F8C6" w:rsidR="009B0323" w:rsidRPr="009B0323" w:rsidRDefault="009B0323" w:rsidP="00BB4655">
      <w:pPr>
        <w:tabs>
          <w:tab w:val="center" w:pos="2835"/>
          <w:tab w:val="center" w:pos="4820"/>
          <w:tab w:val="center" w:pos="6521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proofErr w:type="spellStart"/>
      <w:r w:rsidRPr="009B0323">
        <w:rPr>
          <w:rFonts w:ascii="Plus Jakarta Sans" w:eastAsia="Calibri" w:hAnsi="Plus Jakarta Sans" w:cs="Open Sans"/>
          <w:color w:val="1E1E50"/>
          <w:lang w:val="en-GB"/>
        </w:rPr>
        <w:t>Clinicial’s</w:t>
      </w:r>
      <w:proofErr w:type="spellEnd"/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request</w:t>
      </w:r>
      <w:r w:rsidRPr="009B0323">
        <w:rPr>
          <w:rFonts w:ascii="Plus Jakarta Sans" w:eastAsia="Calibri" w:hAnsi="Plus Jakarta Sans" w:cs="Open Sans"/>
          <w:color w:val="58A1FF"/>
          <w:lang w:val="en-GB"/>
        </w:rPr>
        <w:t>*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>: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107640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Diagnostic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213544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Therapeutic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87870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Other: </w:t>
      </w:r>
    </w:p>
    <w:p w14:paraId="0119E206" w14:textId="72B08255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Specify: </w:t>
      </w:r>
    </w:p>
    <w:p w14:paraId="5900A5A5" w14:textId="44C9F5C6" w:rsid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12E680DA" w14:textId="2FE9EF75" w:rsidR="00BB4655" w:rsidRDefault="00BB4655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3C942130" w14:textId="77777777" w:rsidR="00BB4655" w:rsidRPr="009B0323" w:rsidRDefault="00BB4655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5C164ACE" w14:textId="2C42C8BB" w:rsidR="00BB4655" w:rsidRDefault="00BB4655" w:rsidP="00BB4655">
      <w:pPr>
        <w:pStyle w:val="Titre1"/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before="0"/>
        <w:rPr>
          <w:rFonts w:ascii="Plus Jakarta Sans" w:hAnsi="Plus Jakarta Sans" w:cs="Open Sans"/>
          <w:color w:val="58A1FF"/>
          <w:sz w:val="22"/>
        </w:rPr>
      </w:pPr>
      <w:r w:rsidRPr="00002EFD">
        <w:rPr>
          <w:rFonts w:ascii="Plus Jakarta Sans" w:hAnsi="Plus Jakarta Sans" w:cs="Open Sans"/>
          <w:color w:val="58A1FF"/>
          <w:sz w:val="22"/>
        </w:rPr>
        <w:lastRenderedPageBreak/>
        <w:t xml:space="preserve">Conclusion </w:t>
      </w:r>
      <w:r>
        <w:rPr>
          <w:rFonts w:ascii="Plus Jakarta Sans" w:hAnsi="Plus Jakarta Sans" w:cs="Open Sans"/>
          <w:color w:val="58A1FF"/>
          <w:sz w:val="22"/>
        </w:rPr>
        <w:t>of the MDT</w:t>
      </w:r>
    </w:p>
    <w:p w14:paraId="459AC5A1" w14:textId="77777777" w:rsidR="00BB4655" w:rsidRDefault="00BB4655" w:rsidP="00BB465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after="0"/>
        <w:rPr>
          <w:rFonts w:ascii="Plus Jakarta Sans" w:hAnsi="Plus Jakarta Sans"/>
          <w:b/>
          <w:bCs/>
          <w:color w:val="1E1E50" w:themeColor="background1"/>
          <w:sz w:val="20"/>
          <w:szCs w:val="20"/>
          <w:lang w:val="en-GB"/>
        </w:rPr>
      </w:pPr>
    </w:p>
    <w:p w14:paraId="47853DC8" w14:textId="29D0AD72" w:rsidR="00BB4655" w:rsidRPr="00BB4655" w:rsidRDefault="009B0323" w:rsidP="00BB465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after="0"/>
        <w:rPr>
          <w:rFonts w:ascii="Plus Jakarta Sans" w:eastAsia="Calibri" w:hAnsi="Plus Jakarta Sans"/>
          <w:b/>
          <w:bCs/>
          <w:color w:val="1E1E50" w:themeColor="background1"/>
          <w:sz w:val="20"/>
          <w:szCs w:val="20"/>
          <w:lang w:val="en-GB"/>
        </w:rPr>
      </w:pPr>
      <w:r w:rsidRPr="00BB4655">
        <w:rPr>
          <w:rFonts w:ascii="Plus Jakarta Sans" w:hAnsi="Plus Jakarta Sans"/>
          <w:b/>
          <w:bCs/>
          <w:color w:val="1E1E50" w:themeColor="background1"/>
          <w:sz w:val="20"/>
          <w:szCs w:val="20"/>
          <w:lang w:val="en-GB"/>
        </w:rPr>
        <w:t xml:space="preserve">ILD diagnosis:  </w:t>
      </w:r>
    </w:p>
    <w:p w14:paraId="7C8FA164" w14:textId="77777777" w:rsidR="00BB4655" w:rsidRPr="00BB4655" w:rsidRDefault="009B0323" w:rsidP="00BB465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after="0"/>
        <w:rPr>
          <w:rFonts w:ascii="Plus Jakarta Sans" w:eastAsia="Calibri" w:hAnsi="Plus Jakarta Sans"/>
          <w:b/>
          <w:bCs/>
          <w:color w:val="1E1E50" w:themeColor="background1"/>
          <w:sz w:val="20"/>
          <w:szCs w:val="20"/>
          <w:lang w:val="en-GB"/>
        </w:rPr>
      </w:pPr>
      <w:r w:rsidRPr="00BB4655">
        <w:rPr>
          <w:rFonts w:ascii="Plus Jakarta Sans" w:hAnsi="Plus Jakarta Sans"/>
          <w:b/>
          <w:bCs/>
          <w:color w:val="1E1E50" w:themeColor="background1"/>
          <w:sz w:val="20"/>
          <w:szCs w:val="20"/>
          <w:lang w:val="en-GB"/>
        </w:rPr>
        <w:t>Proposed explorations:</w:t>
      </w:r>
    </w:p>
    <w:p w14:paraId="7A8DF769" w14:textId="5D9C9BCF" w:rsidR="00BB4655" w:rsidRDefault="00BB4655" w:rsidP="00BB465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after="0"/>
        <w:rPr>
          <w:rFonts w:ascii="Plus Jakarta Sans" w:hAnsi="Plus Jakarta Sans"/>
          <w:b/>
          <w:bCs/>
          <w:color w:val="1E1E50" w:themeColor="background1"/>
          <w:sz w:val="20"/>
          <w:szCs w:val="20"/>
          <w:lang w:val="en-GB"/>
        </w:rPr>
      </w:pPr>
      <w:r w:rsidRPr="00BB4655">
        <w:rPr>
          <w:rFonts w:ascii="Plus Jakarta Sans" w:hAnsi="Plus Jakarta Sans"/>
          <w:b/>
          <w:bCs/>
          <w:color w:val="1E1E50" w:themeColor="background1"/>
          <w:sz w:val="20"/>
          <w:szCs w:val="20"/>
          <w:lang w:val="en-GB"/>
        </w:rPr>
        <w:t>Management:</w:t>
      </w:r>
    </w:p>
    <w:p w14:paraId="5C124ABC" w14:textId="77777777" w:rsidR="00BB4655" w:rsidRPr="00BB4655" w:rsidRDefault="00BB4655" w:rsidP="00BB4655">
      <w:pPr>
        <w:pBdr>
          <w:top w:val="single" w:sz="18" w:space="1" w:color="F9AE3B" w:themeColor="accent3"/>
          <w:left w:val="single" w:sz="18" w:space="4" w:color="F9AE3B" w:themeColor="accent3"/>
          <w:bottom w:val="single" w:sz="18" w:space="1" w:color="F9AE3B" w:themeColor="accent3"/>
          <w:right w:val="single" w:sz="18" w:space="4" w:color="F9AE3B" w:themeColor="accent3"/>
        </w:pBdr>
        <w:spacing w:after="0"/>
        <w:rPr>
          <w:rFonts w:ascii="Plus Jakarta Sans" w:eastAsiaTheme="majorEastAsia" w:hAnsi="Plus Jakarta Sans" w:cs="Open Sans"/>
          <w:b/>
          <w:bCs/>
          <w:color w:val="1E1E50" w:themeColor="background1"/>
          <w:sz w:val="20"/>
          <w:szCs w:val="20"/>
        </w:rPr>
      </w:pPr>
    </w:p>
    <w:p w14:paraId="30DE25D5" w14:textId="555E2223" w:rsidR="00BB4655" w:rsidRDefault="00BB4655" w:rsidP="00BB4655">
      <w:pPr>
        <w:rPr>
          <w:lang w:val="en-GB"/>
        </w:rPr>
      </w:pPr>
    </w:p>
    <w:p w14:paraId="175076AD" w14:textId="77777777" w:rsidR="00BB4655" w:rsidRPr="00BB4655" w:rsidRDefault="00BB4655" w:rsidP="00BB4655">
      <w:pPr>
        <w:rPr>
          <w:lang w:val="en-GB"/>
        </w:rPr>
      </w:pPr>
    </w:p>
    <w:p w14:paraId="2E0DAFCA" w14:textId="77777777" w:rsidR="00BB4655" w:rsidRPr="00BB4655" w:rsidRDefault="00BB4655" w:rsidP="00BB4655">
      <w:pPr>
        <w:rPr>
          <w:lang w:val="en-GB"/>
        </w:rPr>
      </w:pPr>
    </w:p>
    <w:p w14:paraId="210AC28F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72A49F81" w14:textId="17305DBC" w:rsidR="00A3438D" w:rsidRDefault="002F03B0"/>
    <w:p w14:paraId="3588A03B" w14:textId="5577D458" w:rsidR="00D457AC" w:rsidRPr="00D457AC" w:rsidRDefault="00D457AC" w:rsidP="00D457AC"/>
    <w:p w14:paraId="711A16CC" w14:textId="10E9805B" w:rsidR="00D457AC" w:rsidRPr="00D457AC" w:rsidRDefault="00D457AC" w:rsidP="00D457AC"/>
    <w:p w14:paraId="68EDDA6E" w14:textId="07E190B8" w:rsidR="00D457AC" w:rsidRPr="00D457AC" w:rsidRDefault="00D457AC" w:rsidP="00D457AC"/>
    <w:p w14:paraId="7379A5C0" w14:textId="1CD8BED2" w:rsidR="00D457AC" w:rsidRPr="00D457AC" w:rsidRDefault="00D457AC" w:rsidP="00D457AC"/>
    <w:p w14:paraId="421D52BC" w14:textId="79FBC4F8" w:rsidR="00D457AC" w:rsidRDefault="00D457AC" w:rsidP="00D457AC"/>
    <w:p w14:paraId="4AC053A8" w14:textId="4F562DB8" w:rsidR="00D457AC" w:rsidRPr="00D457AC" w:rsidRDefault="00D457AC" w:rsidP="00D457AC">
      <w:pPr>
        <w:tabs>
          <w:tab w:val="left" w:pos="1296"/>
        </w:tabs>
      </w:pPr>
      <w:r>
        <w:tab/>
      </w:r>
    </w:p>
    <w:sectPr w:rsidR="00D457AC" w:rsidRPr="00D457AC" w:rsidSect="003D48FC">
      <w:footerReference w:type="default" r:id="rId7"/>
      <w:pgSz w:w="11906" w:h="16838"/>
      <w:pgMar w:top="720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F19D" w14:textId="77777777" w:rsidR="002E7C5A" w:rsidRDefault="00D457AC">
      <w:pPr>
        <w:spacing w:after="0" w:line="240" w:lineRule="auto"/>
      </w:pPr>
      <w:r>
        <w:separator/>
      </w:r>
    </w:p>
  </w:endnote>
  <w:endnote w:type="continuationSeparator" w:id="0">
    <w:p w14:paraId="74193397" w14:textId="77777777" w:rsidR="002E7C5A" w:rsidRDefault="00D4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BAC2" w14:textId="77777777" w:rsidR="00634F24" w:rsidRPr="00002EFD" w:rsidRDefault="00A95492" w:rsidP="00634F24">
    <w:pPr>
      <w:spacing w:after="0"/>
      <w:jc w:val="center"/>
      <w:rPr>
        <w:rFonts w:ascii="Plus Jakarta Sans" w:hAnsi="Plus Jakarta Sans" w:cs="Segoe UI"/>
        <w:b/>
        <w:color w:val="1E1E50"/>
        <w:sz w:val="16"/>
        <w:szCs w:val="16"/>
        <w:lang w:eastAsia="fr-FR"/>
      </w:rPr>
    </w:pPr>
    <w:r w:rsidRPr="002F4A02">
      <w:rPr>
        <w:rFonts w:ascii="Segoe UI" w:hAnsi="Segoe UI" w:cs="Segoe UI"/>
        <w:b/>
        <w:color w:val="68A0D6"/>
        <w:sz w:val="16"/>
        <w:szCs w:val="16"/>
        <w:lang w:eastAsia="fr-FR"/>
      </w:rPr>
      <w:t xml:space="preserve"> </w:t>
    </w:r>
    <w:r w:rsidR="00634F24" w:rsidRPr="00002EFD">
      <w:rPr>
        <w:rFonts w:ascii="Plus Jakarta Sans" w:hAnsi="Plus Jakarta Sans" w:cs="Segoe UI"/>
        <w:b/>
        <w:color w:val="1E1E50"/>
        <w:sz w:val="16"/>
        <w:szCs w:val="16"/>
        <w:lang w:eastAsia="fr-FR"/>
      </w:rPr>
      <w:t>RespiFil -</w:t>
    </w:r>
    <w:r w:rsidR="00634F24" w:rsidRPr="00A918AC">
      <w:rPr>
        <w:rFonts w:ascii="Plus Jakarta Sans" w:hAnsi="Plus Jakarta Sans"/>
        <w:b/>
        <w:bCs/>
        <w:color w:val="1E1E50"/>
        <w:sz w:val="16"/>
        <w:szCs w:val="16"/>
        <w:lang w:eastAsia="fr-FR"/>
      </w:rPr>
      <w:t xml:space="preserve"> </w:t>
    </w:r>
    <w:r w:rsidR="00634F24">
      <w:rPr>
        <w:rFonts w:ascii="Plus Jakarta Sans" w:hAnsi="Plus Jakarta Sans"/>
        <w:b/>
        <w:bCs/>
        <w:color w:val="1E1E50"/>
        <w:sz w:val="16"/>
        <w:szCs w:val="16"/>
        <w:lang w:eastAsia="fr-FR"/>
      </w:rPr>
      <w:t xml:space="preserve">French network of rare </w:t>
    </w:r>
    <w:proofErr w:type="spellStart"/>
    <w:r w:rsidR="00634F24">
      <w:rPr>
        <w:rFonts w:ascii="Plus Jakarta Sans" w:hAnsi="Plus Jakarta Sans"/>
        <w:b/>
        <w:bCs/>
        <w:color w:val="1E1E50"/>
        <w:sz w:val="16"/>
        <w:szCs w:val="16"/>
        <w:lang w:eastAsia="fr-FR"/>
      </w:rPr>
      <w:t>respiratory</w:t>
    </w:r>
    <w:proofErr w:type="spellEnd"/>
    <w:r w:rsidR="00634F24">
      <w:rPr>
        <w:rFonts w:ascii="Plus Jakarta Sans" w:hAnsi="Plus Jakarta Sans"/>
        <w:b/>
        <w:bCs/>
        <w:color w:val="1E1E50"/>
        <w:sz w:val="16"/>
        <w:szCs w:val="16"/>
        <w:lang w:eastAsia="fr-FR"/>
      </w:rPr>
      <w:t xml:space="preserve"> </w:t>
    </w:r>
    <w:proofErr w:type="spellStart"/>
    <w:r w:rsidR="00634F24">
      <w:rPr>
        <w:rFonts w:ascii="Plus Jakarta Sans" w:hAnsi="Plus Jakarta Sans"/>
        <w:b/>
        <w:bCs/>
        <w:color w:val="1E1E50"/>
        <w:sz w:val="16"/>
        <w:szCs w:val="16"/>
        <w:lang w:eastAsia="fr-FR"/>
      </w:rPr>
      <w:t>diseases</w:t>
    </w:r>
    <w:proofErr w:type="spellEnd"/>
  </w:p>
  <w:p w14:paraId="0A446BD0" w14:textId="71AC971F" w:rsidR="00634F24" w:rsidRPr="00002EFD" w:rsidRDefault="00634F24" w:rsidP="00634F24">
    <w:pPr>
      <w:tabs>
        <w:tab w:val="center" w:pos="5233"/>
        <w:tab w:val="right" w:pos="10466"/>
      </w:tabs>
      <w:spacing w:after="0"/>
      <w:jc w:val="center"/>
      <w:rPr>
        <w:rFonts w:ascii="Plus Jakarta Sans" w:hAnsi="Plus Jakarta Sans" w:cs="Segoe UI"/>
        <w:b/>
        <w:color w:val="1E1E50"/>
        <w:sz w:val="16"/>
        <w:szCs w:val="16"/>
        <w:lang w:eastAsia="fr-FR"/>
      </w:rPr>
    </w:pPr>
    <w:proofErr w:type="spellStart"/>
    <w:r>
      <w:rPr>
        <w:rFonts w:ascii="Plus Jakarta Sans" w:hAnsi="Plus Jakarta Sans" w:cs="Segoe UI"/>
        <w:b/>
        <w:color w:val="1E1E50"/>
        <w:sz w:val="16"/>
        <w:szCs w:val="16"/>
        <w:lang w:eastAsia="fr-FR"/>
      </w:rPr>
      <w:t>Send</w:t>
    </w:r>
    <w:proofErr w:type="spellEnd"/>
    <w:r>
      <w:rPr>
        <w:rFonts w:ascii="Plus Jakarta Sans" w:hAnsi="Plus Jakarta Sans" w:cs="Segoe UI"/>
        <w:b/>
        <w:color w:val="1E1E50"/>
        <w:sz w:val="16"/>
        <w:szCs w:val="16"/>
        <w:lang w:eastAsia="fr-FR"/>
      </w:rPr>
      <w:t xml:space="preserve"> the patient </w:t>
    </w:r>
    <w:proofErr w:type="spellStart"/>
    <w:r>
      <w:rPr>
        <w:rFonts w:ascii="Plus Jakarta Sans" w:hAnsi="Plus Jakarta Sans" w:cs="Segoe UI"/>
        <w:b/>
        <w:color w:val="1E1E50"/>
        <w:sz w:val="16"/>
        <w:szCs w:val="16"/>
        <w:lang w:eastAsia="fr-FR"/>
      </w:rPr>
      <w:t>form</w:t>
    </w:r>
    <w:proofErr w:type="spellEnd"/>
    <w:r w:rsidRPr="00002EFD">
      <w:rPr>
        <w:rFonts w:ascii="Plus Jakarta Sans" w:hAnsi="Plus Jakarta Sans" w:cs="Segoe UI"/>
        <w:b/>
        <w:color w:val="1E1E50"/>
        <w:sz w:val="16"/>
        <w:szCs w:val="16"/>
        <w:lang w:eastAsia="fr-FR"/>
      </w:rPr>
      <w:t xml:space="preserve"> </w:t>
    </w:r>
    <w:r>
      <w:rPr>
        <w:rFonts w:ascii="Plus Jakarta Sans" w:hAnsi="Plus Jakarta Sans" w:cs="Segoe UI"/>
        <w:b/>
        <w:color w:val="1E1E50"/>
        <w:sz w:val="16"/>
        <w:szCs w:val="16"/>
        <w:lang w:eastAsia="fr-FR"/>
      </w:rPr>
      <w:t>to</w:t>
    </w:r>
    <w:r w:rsidRPr="00002EFD">
      <w:rPr>
        <w:rFonts w:ascii="Plus Jakarta Sans" w:hAnsi="Plus Jakarta Sans" w:cs="Segoe UI"/>
        <w:b/>
        <w:color w:val="1E1E50"/>
        <w:sz w:val="16"/>
        <w:szCs w:val="16"/>
        <w:lang w:eastAsia="fr-FR"/>
      </w:rPr>
      <w:t xml:space="preserve"> : </w:t>
    </w:r>
    <w:hyperlink r:id="rId1" w:history="1">
      <w:r w:rsidRPr="00BD0BAC">
        <w:rPr>
          <w:rStyle w:val="Lienhypertexte"/>
          <w:rFonts w:ascii="Plus Jakarta Sans" w:hAnsi="Plus Jakarta Sans" w:cs="Segoe UI"/>
          <w:sz w:val="16"/>
          <w:szCs w:val="16"/>
          <w:lang w:eastAsia="fr-FR"/>
        </w:rPr>
        <w:t>nadia.nathan@aphp.fr</w:t>
      </w:r>
    </w:hyperlink>
    <w:r w:rsidRPr="00B21811">
      <w:rPr>
        <w:rStyle w:val="Lienhypertexte"/>
        <w:rFonts w:ascii="Plus Jakarta Sans" w:hAnsi="Plus Jakarta Sans" w:cs="Segoe UI"/>
        <w:color w:val="1E1E50"/>
        <w:sz w:val="16"/>
        <w:szCs w:val="16"/>
        <w:lang w:eastAsia="fr-FR"/>
      </w:rPr>
      <w:t xml:space="preserve"> </w:t>
    </w:r>
    <w:r>
      <w:rPr>
        <w:rStyle w:val="Lienhypertexte"/>
        <w:rFonts w:ascii="Plus Jakarta Sans" w:hAnsi="Plus Jakarta Sans" w:cs="Segoe UI"/>
        <w:b/>
        <w:color w:val="1E1E50"/>
        <w:sz w:val="16"/>
        <w:szCs w:val="16"/>
        <w:lang w:eastAsia="fr-FR"/>
      </w:rPr>
      <w:t>and to</w:t>
    </w:r>
    <w:r w:rsidRPr="00002EFD">
      <w:rPr>
        <w:rStyle w:val="Lienhypertexte"/>
        <w:rFonts w:ascii="Plus Jakarta Sans" w:hAnsi="Plus Jakarta Sans" w:cs="Segoe UI"/>
        <w:color w:val="1E1E50"/>
        <w:sz w:val="16"/>
        <w:szCs w:val="16"/>
        <w:lang w:eastAsia="fr-FR"/>
      </w:rPr>
      <w:t xml:space="preserve"> </w:t>
    </w:r>
    <w:r w:rsidRPr="00002EFD">
      <w:rPr>
        <w:rStyle w:val="Lienhypertexte"/>
        <w:rFonts w:ascii="Plus Jakarta Sans" w:hAnsi="Plus Jakarta Sans" w:cs="Segoe UI"/>
        <w:color w:val="58A1FF"/>
        <w:sz w:val="16"/>
        <w:szCs w:val="16"/>
        <w:lang w:eastAsia="fr-FR"/>
      </w:rPr>
      <w:t>respifil.france</w:t>
    </w:r>
    <w:r w:rsidRPr="00002EFD">
      <w:rPr>
        <w:rStyle w:val="Lienhypertexte"/>
        <w:rFonts w:ascii="Plus Jakarta Sans" w:hAnsi="Plus Jakarta Sans" w:cs="Adobe Devanagari"/>
        <w:color w:val="58A1FF"/>
        <w:sz w:val="16"/>
        <w:szCs w:val="16"/>
        <w:lang w:eastAsia="fr-FR"/>
      </w:rPr>
      <w:t>@</w:t>
    </w:r>
    <w:r w:rsidRPr="00002EFD">
      <w:rPr>
        <w:rStyle w:val="Lienhypertexte"/>
        <w:rFonts w:ascii="Plus Jakarta Sans" w:hAnsi="Plus Jakarta Sans" w:cs="Segoe UI"/>
        <w:color w:val="58A1FF"/>
        <w:sz w:val="16"/>
        <w:szCs w:val="16"/>
        <w:lang w:eastAsia="fr-FR"/>
      </w:rPr>
      <w:t>aphp.fr</w:t>
    </w:r>
  </w:p>
  <w:p w14:paraId="7DE8BB0A" w14:textId="77777777" w:rsidR="00634F24" w:rsidRPr="00002EFD" w:rsidRDefault="00634F24" w:rsidP="00634F24">
    <w:pPr>
      <w:keepNext/>
      <w:spacing w:before="240"/>
      <w:ind w:left="567"/>
      <w:contextualSpacing/>
      <w:jc w:val="center"/>
      <w:rPr>
        <w:rFonts w:ascii="Plus Jakarta Sans" w:hAnsi="Plus Jakarta Sans"/>
        <w:color w:val="58A1FF"/>
        <w:sz w:val="16"/>
        <w:szCs w:val="16"/>
      </w:rPr>
    </w:pPr>
    <w:r w:rsidRPr="00002EFD">
      <w:rPr>
        <w:rFonts w:ascii="Plus Jakarta Sans" w:hAnsi="Plus Jakarta Sans" w:cs="Segoe UI"/>
        <w:b/>
        <w:color w:val="58A1FF"/>
        <w:sz w:val="16"/>
        <w:szCs w:val="16"/>
      </w:rPr>
      <w:t>*</w:t>
    </w:r>
    <w:proofErr w:type="spellStart"/>
    <w:r w:rsidRPr="004C47EB">
      <w:rPr>
        <w:rFonts w:ascii="Plus Jakarta Sans" w:hAnsi="Plus Jakarta Sans" w:cs="Segoe UI"/>
        <w:b/>
        <w:iCs/>
        <w:color w:val="58A1FF"/>
        <w:sz w:val="16"/>
        <w:szCs w:val="16"/>
      </w:rPr>
      <w:t>mandatory</w:t>
    </w:r>
    <w:proofErr w:type="spellEnd"/>
    <w:r w:rsidRPr="004C47EB">
      <w:rPr>
        <w:rFonts w:ascii="Plus Jakarta Sans" w:hAnsi="Plus Jakarta Sans" w:cs="Segoe UI"/>
        <w:b/>
        <w:iCs/>
        <w:color w:val="58A1FF"/>
        <w:sz w:val="16"/>
        <w:szCs w:val="16"/>
      </w:rPr>
      <w:t xml:space="preserve"> </w:t>
    </w:r>
    <w:proofErr w:type="gramStart"/>
    <w:r w:rsidRPr="004C47EB">
      <w:rPr>
        <w:rFonts w:ascii="Plus Jakarta Sans" w:hAnsi="Plus Jakarta Sans" w:cs="Segoe UI"/>
        <w:b/>
        <w:iCs/>
        <w:color w:val="58A1FF"/>
        <w:sz w:val="16"/>
        <w:szCs w:val="16"/>
      </w:rPr>
      <w:t>data</w:t>
    </w:r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:</w:t>
    </w:r>
    <w:proofErr w:type="gram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 if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any</w:t>
    </w:r>
    <w:proofErr w:type="spell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 of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this</w:t>
    </w:r>
    <w:proofErr w:type="spell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 information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is</w:t>
    </w:r>
    <w:proofErr w:type="spell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missing</w:t>
    </w:r>
    <w:proofErr w:type="spell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, the patient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cannot</w:t>
    </w:r>
    <w:proofErr w:type="spellEnd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 xml:space="preserve"> be </w:t>
    </w:r>
    <w:proofErr w:type="spellStart"/>
    <w:r w:rsidRPr="004C47EB">
      <w:rPr>
        <w:rFonts w:ascii="Plus Jakarta Sans" w:hAnsi="Plus Jakarta Sans" w:cs="Segoe UI"/>
        <w:b/>
        <w:i/>
        <w:color w:val="58A1FF"/>
        <w:sz w:val="16"/>
        <w:szCs w:val="16"/>
      </w:rPr>
      <w:t>registered</w:t>
    </w:r>
    <w:proofErr w:type="spellEnd"/>
    <w:r w:rsidRPr="00002EFD">
      <w:rPr>
        <w:rFonts w:ascii="Plus Jakarta Sans" w:hAnsi="Plus Jakarta Sans" w:cs="Segoe UI"/>
        <w:b/>
        <w:i/>
        <w:color w:val="58A1FF"/>
        <w:sz w:val="16"/>
        <w:szCs w:val="16"/>
      </w:rPr>
      <w:t>.</w:t>
    </w:r>
  </w:p>
  <w:p w14:paraId="7936BF4A" w14:textId="645C5C7A" w:rsidR="00300A82" w:rsidRPr="002F4A02" w:rsidRDefault="002F03B0" w:rsidP="00634F24">
    <w:pPr>
      <w:spacing w:after="0"/>
      <w:jc w:val="center"/>
      <w:rPr>
        <w:rFonts w:cs="Segoe UI"/>
        <w:b/>
        <w:i/>
        <w:color w:val="FF3685"/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5A06" w14:textId="77777777" w:rsidR="002E7C5A" w:rsidRDefault="00D457AC">
      <w:pPr>
        <w:spacing w:after="0" w:line="240" w:lineRule="auto"/>
      </w:pPr>
      <w:r>
        <w:separator/>
      </w:r>
    </w:p>
  </w:footnote>
  <w:footnote w:type="continuationSeparator" w:id="0">
    <w:p w14:paraId="76320ED4" w14:textId="77777777" w:rsidR="002E7C5A" w:rsidRDefault="00D45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3"/>
    <w:rsid w:val="00061F9D"/>
    <w:rsid w:val="00105B76"/>
    <w:rsid w:val="00125395"/>
    <w:rsid w:val="001964C0"/>
    <w:rsid w:val="002E7C5A"/>
    <w:rsid w:val="002F03B0"/>
    <w:rsid w:val="003E07AE"/>
    <w:rsid w:val="00595FB1"/>
    <w:rsid w:val="00634F24"/>
    <w:rsid w:val="00636FF9"/>
    <w:rsid w:val="0070625B"/>
    <w:rsid w:val="009B0323"/>
    <w:rsid w:val="00A95492"/>
    <w:rsid w:val="00BB4655"/>
    <w:rsid w:val="00CF52BD"/>
    <w:rsid w:val="00D457AC"/>
    <w:rsid w:val="00DE6C7C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6ADF"/>
  <w15:chartTrackingRefBased/>
  <w15:docId w15:val="{0B4E8551-B7E8-4638-80A4-8CD9CFEA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7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D28F3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323"/>
  </w:style>
  <w:style w:type="paragraph" w:styleId="Pieddepage">
    <w:name w:val="footer"/>
    <w:basedOn w:val="Normal"/>
    <w:link w:val="PieddepageCar"/>
    <w:uiPriority w:val="99"/>
    <w:unhideWhenUsed/>
    <w:rsid w:val="009B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323"/>
  </w:style>
  <w:style w:type="character" w:styleId="Textedelespacerserv">
    <w:name w:val="Placeholder Text"/>
    <w:basedOn w:val="Policepardfaut"/>
    <w:uiPriority w:val="99"/>
    <w:semiHidden/>
    <w:rsid w:val="009B0323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C787B"/>
    <w:rPr>
      <w:rFonts w:asciiTheme="majorHAnsi" w:eastAsiaTheme="majorEastAsia" w:hAnsiTheme="majorHAnsi" w:cstheme="majorBidi"/>
      <w:b/>
      <w:bCs/>
      <w:color w:val="5D28F3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634F24"/>
    <w:rPr>
      <w:color w:val="4E57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dia.nathan@aphp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A9250-AD8F-4397-8FB0-DA7675BEF37F}"/>
      </w:docPartPr>
      <w:docPartBody>
        <w:p w:rsidR="005A2A58" w:rsidRDefault="00F46FD2">
          <w:r w:rsidRPr="00A069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2AF8F6E1A4F2A895798C36F81E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27C86-C0EB-427F-9923-9B351EA568F2}"/>
      </w:docPartPr>
      <w:docPartBody>
        <w:p w:rsidR="00BB23BD" w:rsidRDefault="0067561D" w:rsidP="0067561D">
          <w:pPr>
            <w:pStyle w:val="DAB2AF8F6E1A4F2A895798C36F81EC6A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D2"/>
    <w:rsid w:val="005A2A58"/>
    <w:rsid w:val="0067561D"/>
    <w:rsid w:val="00BB23BD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561D"/>
  </w:style>
  <w:style w:type="paragraph" w:customStyle="1" w:styleId="DAB2AF8F6E1A4F2A895798C36F81EC6A">
    <w:name w:val="DAB2AF8F6E1A4F2A895798C36F81EC6A"/>
    <w:rsid w:val="0067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espiFil">
      <a:dk1>
        <a:srgbClr val="4E57FF"/>
      </a:dk1>
      <a:lt1>
        <a:srgbClr val="1E1E50"/>
      </a:lt1>
      <a:dk2>
        <a:srgbClr val="FFFFFF"/>
      </a:dk2>
      <a:lt2>
        <a:srgbClr val="58A1FF"/>
      </a:lt2>
      <a:accent1>
        <a:srgbClr val="A283F8"/>
      </a:accent1>
      <a:accent2>
        <a:srgbClr val="E53685"/>
      </a:accent2>
      <a:accent3>
        <a:srgbClr val="F9AE3B"/>
      </a:accent3>
      <a:accent4>
        <a:srgbClr val="FF4E4E"/>
      </a:accent4>
      <a:accent5>
        <a:srgbClr val="652188"/>
      </a:accent5>
      <a:accent6>
        <a:srgbClr val="005670"/>
      </a:accent6>
      <a:hlink>
        <a:srgbClr val="4E57FF"/>
      </a:hlink>
      <a:folHlink>
        <a:srgbClr val="1E1E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IHADDADENE Mohamed</dc:creator>
  <cp:keywords/>
  <dc:description/>
  <cp:lastModifiedBy>LUSTREMANT Céline</cp:lastModifiedBy>
  <cp:revision>2</cp:revision>
  <dcterms:created xsi:type="dcterms:W3CDTF">2026-01-27T13:57:00Z</dcterms:created>
  <dcterms:modified xsi:type="dcterms:W3CDTF">2026-01-27T14:01:00Z</dcterms:modified>
</cp:coreProperties>
</file>